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42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16"/>
        <w:gridCol w:w="4150"/>
      </w:tblGrid>
      <w:tr w14:paraId="58F0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7E96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入围厂商名单11月13日-11月15日批次</w:t>
            </w:r>
          </w:p>
        </w:tc>
      </w:tr>
      <w:tr w14:paraId="3BED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D6D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41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F90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5838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8D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3C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陕西启云智享智能科技有限责任公司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F0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488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70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9D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西安东方网信警用装备科技有限公司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A4C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266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7D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09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武汉瑞康永创科技有限公司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6AD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97F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54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3C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江西可名可道信息科技有限公司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AD4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</w:t>
            </w:r>
          </w:p>
        </w:tc>
      </w:tr>
      <w:tr w14:paraId="1809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D0D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4A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山西环浩科技有限公司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9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</w:t>
            </w:r>
          </w:p>
        </w:tc>
      </w:tr>
      <w:tr w14:paraId="0FD3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E9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C3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福建省小滴哥网络科技有限公司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79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3E5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9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A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车百智能网联研究院（武汉）有限公司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78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EAC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C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9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鸡西市远朔科技发展有限公司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71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A6D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4B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0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深圳市远行科技股份有限公司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23C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智慧园区，工业能源</w:t>
            </w:r>
          </w:p>
        </w:tc>
      </w:tr>
      <w:tr w14:paraId="7BA4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0E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CC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湖北信安通科技有限责任公司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6B1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3BA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61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A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河北纽沃克信息技术服务有限公司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71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9D3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AE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6B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紫光云技术有限公司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B7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885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01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96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四川百诚信息技术有限公司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84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D9B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57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46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密山市锦茂源科技发展有限公司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FA4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3F8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99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13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深圳震有科技股份有限公司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67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0A4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4E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BF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成都思安网络技术有限公司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112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A62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04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80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北京希嘉创智数据技术有限公司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BD0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6E4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7C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8E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望海康信（北京）科技股份公司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60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456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A4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BA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陕西笃信好学信息科技有限公司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A62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DCD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C9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98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滦州市清阳环保科技有限公司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D3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89A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9E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F4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河南辉腾电子科技有限公司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54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B50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54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950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昆明世科计算机网络有限公司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879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08EA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EE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F9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杭州恒生芸泰网络科技有限公司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A5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ACA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74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97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北京信睿浩扬科技有限公司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AF7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36C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62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9C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广西元知科技有限公司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BB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81F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24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9BA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重庆市思大奇计算机技术有限公司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DE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智慧医疗，其他</w:t>
            </w:r>
          </w:p>
        </w:tc>
      </w:tr>
      <w:tr w14:paraId="4EAA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E0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33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西安新月城电子科技有限公司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B1C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B28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D3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DB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1262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EE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F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福建坤建科技有限公司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469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88E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F5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69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宝鸡聪昊宇网络科技有限公司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42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</w:t>
            </w:r>
          </w:p>
        </w:tc>
      </w:tr>
      <w:tr w14:paraId="69DF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8C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66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北京极影互联科技服务有限公司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1E6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A4C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44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1FF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C3A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媒体行业，智慧城市，公检法司，智慧交管，智慧医疗，智慧教育，智慧园区，工业能源</w:t>
            </w:r>
          </w:p>
        </w:tc>
      </w:tr>
      <w:tr w14:paraId="599F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FA2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33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北京智讯天成技术有限公司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CDF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5FFB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12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A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北京数云智源技术有限公司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2C3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329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B88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F0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内蒙古金宝建设有限公司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55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467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87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18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杭州华讯信息技术有限公司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58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22B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BD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9F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武汉吧哒科技股份有限公司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09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智慧医疗，智慧教育，其他</w:t>
            </w:r>
          </w:p>
        </w:tc>
      </w:tr>
      <w:tr w14:paraId="23A2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73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02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中鑫科蓝（北京）信息技术有限公司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8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E6D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EBF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64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青海软创科技有限公司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CEE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DD7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1D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FE0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云决科技（深圳）有限公司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2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媒体行业，智慧园区</w:t>
            </w:r>
          </w:p>
        </w:tc>
      </w:tr>
      <w:tr w14:paraId="4354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FD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938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辽宁广信科技有限公司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B9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7166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79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58F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中科数影（北京）科技有限公司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755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</w:tbl>
    <w:p w14:paraId="06D3A77F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  <w:t>如有疑问，请联系：</w:t>
      </w:r>
      <w:bookmarkStart w:id="0" w:name="_GoBack"/>
      <w:bookmarkEnd w:id="0"/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  <w:t>王先生13582319483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  <w:t>邮箱：13582319483@139.com、13653381311@139.com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1211B5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A765A3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1040</Words>
  <Characters>1164</Characters>
  <Lines>5</Lines>
  <Paragraphs>1</Paragraphs>
  <TotalTime>6</TotalTime>
  <ScaleCrop>false</ScaleCrop>
  <LinksUpToDate>false</LinksUpToDate>
  <CharactersWithSpaces>1164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20240028</cp:lastModifiedBy>
  <dcterms:modified xsi:type="dcterms:W3CDTF">2024-11-19T02:12:54Z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